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E82B" w14:textId="209C46AE" w:rsidR="000F3988" w:rsidRPr="00F879E7" w:rsidRDefault="000F3988" w:rsidP="000F3988">
      <w:pPr>
        <w:jc w:val="both"/>
        <w:rPr>
          <w:b/>
          <w:sz w:val="52"/>
          <w:szCs w:val="52"/>
        </w:rPr>
      </w:pPr>
      <w:bookmarkStart w:id="0" w:name="_GoBack"/>
      <w:bookmarkEnd w:id="0"/>
      <w:r w:rsidRPr="00F879E7">
        <w:rPr>
          <w:b/>
          <w:sz w:val="52"/>
          <w:szCs w:val="52"/>
        </w:rPr>
        <w:t>KADUNA STATE BUREAU OF STATISTICS</w:t>
      </w:r>
    </w:p>
    <w:p w14:paraId="0A55A2F9" w14:textId="62CBF96F" w:rsidR="000F3988" w:rsidRPr="004803A3" w:rsidRDefault="000F3988" w:rsidP="000F3988">
      <w:pPr>
        <w:rPr>
          <w:b/>
          <w:sz w:val="36"/>
          <w:szCs w:val="36"/>
        </w:rPr>
      </w:pPr>
      <w:r w:rsidRPr="004803A3">
        <w:rPr>
          <w:b/>
          <w:sz w:val="36"/>
          <w:szCs w:val="36"/>
        </w:rPr>
        <w:t xml:space="preserve">CONSUMER PRICE INDEX (CPI) FOR </w:t>
      </w:r>
      <w:r w:rsidR="00F84591" w:rsidRPr="004803A3">
        <w:rPr>
          <w:b/>
          <w:sz w:val="36"/>
          <w:szCs w:val="36"/>
        </w:rPr>
        <w:t>MARCH</w:t>
      </w:r>
      <w:r w:rsidRPr="004803A3">
        <w:rPr>
          <w:b/>
          <w:sz w:val="36"/>
          <w:szCs w:val="36"/>
        </w:rPr>
        <w:t>, 2019.</w:t>
      </w:r>
    </w:p>
    <w:p w14:paraId="51FFE616" w14:textId="31733467" w:rsidR="00486827" w:rsidRPr="00FF7EA9" w:rsidRDefault="00486827" w:rsidP="00050F57">
      <w:pPr>
        <w:jc w:val="both"/>
        <w:rPr>
          <w:sz w:val="28"/>
          <w:szCs w:val="28"/>
        </w:rPr>
      </w:pPr>
      <w:r w:rsidRPr="00FF7EA9">
        <w:rPr>
          <w:sz w:val="28"/>
          <w:szCs w:val="28"/>
        </w:rPr>
        <w:t xml:space="preserve">The CPI </w:t>
      </w:r>
      <w:r w:rsidR="005872E7" w:rsidRPr="00FF7EA9">
        <w:rPr>
          <w:sz w:val="28"/>
          <w:szCs w:val="28"/>
        </w:rPr>
        <w:t>Y</w:t>
      </w:r>
      <w:r w:rsidRPr="00FF7EA9">
        <w:rPr>
          <w:sz w:val="28"/>
          <w:szCs w:val="28"/>
        </w:rPr>
        <w:t>ear-</w:t>
      </w:r>
      <w:r w:rsidR="005872E7" w:rsidRPr="00FF7EA9">
        <w:rPr>
          <w:sz w:val="28"/>
          <w:szCs w:val="28"/>
        </w:rPr>
        <w:t>O</w:t>
      </w:r>
      <w:r w:rsidRPr="00FF7EA9">
        <w:rPr>
          <w:sz w:val="28"/>
          <w:szCs w:val="28"/>
        </w:rPr>
        <w:t>n-</w:t>
      </w:r>
      <w:r w:rsidR="005872E7" w:rsidRPr="00FF7EA9">
        <w:rPr>
          <w:sz w:val="28"/>
          <w:szCs w:val="28"/>
        </w:rPr>
        <w:t>Y</w:t>
      </w:r>
      <w:r w:rsidRPr="00FF7EA9">
        <w:rPr>
          <w:sz w:val="28"/>
          <w:szCs w:val="28"/>
        </w:rPr>
        <w:t>ear</w:t>
      </w:r>
      <w:r w:rsidR="00514BEF" w:rsidRPr="00FF7EA9">
        <w:rPr>
          <w:sz w:val="28"/>
          <w:szCs w:val="28"/>
        </w:rPr>
        <w:t xml:space="preserve"> Inflation Rate</w:t>
      </w:r>
      <w:r w:rsidR="003A257B" w:rsidRPr="00FF7EA9">
        <w:rPr>
          <w:sz w:val="28"/>
          <w:szCs w:val="28"/>
        </w:rPr>
        <w:t xml:space="preserve"> </w:t>
      </w:r>
      <w:r w:rsidR="004E3A61" w:rsidRPr="00FF7EA9">
        <w:rPr>
          <w:sz w:val="28"/>
          <w:szCs w:val="28"/>
        </w:rPr>
        <w:t>for</w:t>
      </w:r>
      <w:r w:rsidR="003A257B" w:rsidRPr="00FF7EA9">
        <w:rPr>
          <w:sz w:val="28"/>
          <w:szCs w:val="28"/>
        </w:rPr>
        <w:t xml:space="preserve"> Kaduna State</w:t>
      </w:r>
      <w:r w:rsidRPr="00FF7EA9">
        <w:rPr>
          <w:sz w:val="28"/>
          <w:szCs w:val="28"/>
        </w:rPr>
        <w:t xml:space="preserve"> </w:t>
      </w:r>
      <w:r w:rsidR="0049158F" w:rsidRPr="00FF7EA9">
        <w:rPr>
          <w:sz w:val="28"/>
          <w:szCs w:val="28"/>
        </w:rPr>
        <w:t>Stands at</w:t>
      </w:r>
      <w:r w:rsidR="005872E7" w:rsidRPr="00FF7EA9">
        <w:rPr>
          <w:sz w:val="28"/>
          <w:szCs w:val="28"/>
        </w:rPr>
        <w:t xml:space="preserve"> -</w:t>
      </w:r>
      <w:r w:rsidR="00F84591" w:rsidRPr="00FF7EA9">
        <w:rPr>
          <w:sz w:val="28"/>
          <w:szCs w:val="28"/>
        </w:rPr>
        <w:t>10</w:t>
      </w:r>
      <w:r w:rsidR="005872E7" w:rsidRPr="00FF7EA9">
        <w:rPr>
          <w:sz w:val="28"/>
          <w:szCs w:val="28"/>
        </w:rPr>
        <w:t>.</w:t>
      </w:r>
      <w:r w:rsidR="0049158F" w:rsidRPr="00FF7EA9">
        <w:rPr>
          <w:sz w:val="28"/>
          <w:szCs w:val="28"/>
        </w:rPr>
        <w:t>12</w:t>
      </w:r>
      <w:r w:rsidR="005872E7" w:rsidRPr="00FF7EA9">
        <w:rPr>
          <w:sz w:val="28"/>
          <w:szCs w:val="28"/>
        </w:rPr>
        <w:t xml:space="preserve">% </w:t>
      </w:r>
      <w:r w:rsidRPr="00FF7EA9">
        <w:rPr>
          <w:sz w:val="28"/>
          <w:szCs w:val="28"/>
        </w:rPr>
        <w:t xml:space="preserve">in </w:t>
      </w:r>
      <w:r w:rsidR="00F84591" w:rsidRPr="00FF7EA9">
        <w:rPr>
          <w:sz w:val="28"/>
          <w:szCs w:val="28"/>
        </w:rPr>
        <w:t>March</w:t>
      </w:r>
      <w:r w:rsidRPr="00FF7EA9">
        <w:rPr>
          <w:sz w:val="28"/>
          <w:szCs w:val="28"/>
        </w:rPr>
        <w:t xml:space="preserve"> 2019</w:t>
      </w:r>
      <w:r w:rsidR="0049158F" w:rsidRPr="00FF7EA9">
        <w:rPr>
          <w:sz w:val="28"/>
          <w:szCs w:val="28"/>
        </w:rPr>
        <w:t>. This was -</w:t>
      </w:r>
      <w:r w:rsidR="004E63DF" w:rsidRPr="00FF7EA9">
        <w:rPr>
          <w:sz w:val="28"/>
          <w:szCs w:val="28"/>
        </w:rPr>
        <w:t>2</w:t>
      </w:r>
      <w:r w:rsidR="0049158F" w:rsidRPr="00FF7EA9">
        <w:rPr>
          <w:sz w:val="28"/>
          <w:szCs w:val="28"/>
        </w:rPr>
        <w:t>.</w:t>
      </w:r>
      <w:r w:rsidR="004E63DF" w:rsidRPr="00FF7EA9">
        <w:rPr>
          <w:sz w:val="28"/>
          <w:szCs w:val="28"/>
        </w:rPr>
        <w:t>00</w:t>
      </w:r>
      <w:r w:rsidR="0049158F" w:rsidRPr="00FF7EA9">
        <w:rPr>
          <w:sz w:val="28"/>
          <w:szCs w:val="28"/>
        </w:rPr>
        <w:t xml:space="preserve">% lower than the rate recorded in </w:t>
      </w:r>
      <w:r w:rsidR="00F84591" w:rsidRPr="00FF7EA9">
        <w:rPr>
          <w:sz w:val="28"/>
          <w:szCs w:val="28"/>
        </w:rPr>
        <w:t>February</w:t>
      </w:r>
      <w:r w:rsidR="001322A3" w:rsidRPr="00FF7EA9">
        <w:rPr>
          <w:sz w:val="28"/>
          <w:szCs w:val="28"/>
        </w:rPr>
        <w:t>, 2019 (-</w:t>
      </w:r>
      <w:r w:rsidR="00B015EB" w:rsidRPr="00FF7EA9">
        <w:rPr>
          <w:sz w:val="28"/>
          <w:szCs w:val="28"/>
        </w:rPr>
        <w:t>8</w:t>
      </w:r>
      <w:r w:rsidR="001322A3" w:rsidRPr="00FF7EA9">
        <w:rPr>
          <w:sz w:val="28"/>
          <w:szCs w:val="28"/>
        </w:rPr>
        <w:t>.</w:t>
      </w:r>
      <w:r w:rsidR="00B015EB" w:rsidRPr="00FF7EA9">
        <w:rPr>
          <w:sz w:val="28"/>
          <w:szCs w:val="28"/>
        </w:rPr>
        <w:t>12</w:t>
      </w:r>
      <w:r w:rsidR="001322A3" w:rsidRPr="00FF7EA9">
        <w:rPr>
          <w:sz w:val="28"/>
          <w:szCs w:val="28"/>
        </w:rPr>
        <w:t>) percent.</w:t>
      </w:r>
    </w:p>
    <w:p w14:paraId="12F34999" w14:textId="4F3E6DB0" w:rsidR="00B015EB" w:rsidRPr="00FF7EA9" w:rsidRDefault="005A2E7D" w:rsidP="00050F57">
      <w:pPr>
        <w:jc w:val="both"/>
        <w:rPr>
          <w:sz w:val="28"/>
          <w:szCs w:val="28"/>
        </w:rPr>
      </w:pPr>
      <w:r w:rsidRPr="00FF7EA9">
        <w:rPr>
          <w:sz w:val="28"/>
          <w:szCs w:val="28"/>
        </w:rPr>
        <w:t xml:space="preserve">The CPI Month – on – Month basis in Kaduna State shows that the State Index </w:t>
      </w:r>
      <w:r w:rsidR="00CC74D0" w:rsidRPr="00FF7EA9">
        <w:rPr>
          <w:sz w:val="28"/>
          <w:szCs w:val="28"/>
        </w:rPr>
        <w:t>stands at</w:t>
      </w:r>
      <w:r w:rsidRPr="00FF7EA9">
        <w:rPr>
          <w:sz w:val="28"/>
          <w:szCs w:val="28"/>
        </w:rPr>
        <w:t xml:space="preserve"> </w:t>
      </w:r>
      <w:r w:rsidR="001322A3" w:rsidRPr="00FF7EA9">
        <w:rPr>
          <w:sz w:val="28"/>
          <w:szCs w:val="28"/>
        </w:rPr>
        <w:t>16</w:t>
      </w:r>
      <w:r w:rsidR="00B015EB" w:rsidRPr="00FF7EA9">
        <w:rPr>
          <w:sz w:val="28"/>
          <w:szCs w:val="28"/>
        </w:rPr>
        <w:t>5</w:t>
      </w:r>
      <w:r w:rsidR="001322A3" w:rsidRPr="00FF7EA9">
        <w:rPr>
          <w:sz w:val="28"/>
          <w:szCs w:val="28"/>
        </w:rPr>
        <w:t>.</w:t>
      </w:r>
      <w:r w:rsidR="00B015EB" w:rsidRPr="00FF7EA9">
        <w:rPr>
          <w:sz w:val="28"/>
          <w:szCs w:val="28"/>
        </w:rPr>
        <w:t>39</w:t>
      </w:r>
      <w:r w:rsidRPr="00FF7EA9">
        <w:rPr>
          <w:sz w:val="28"/>
          <w:szCs w:val="28"/>
        </w:rPr>
        <w:t xml:space="preserve">% in </w:t>
      </w:r>
      <w:r w:rsidR="00B015EB" w:rsidRPr="00FF7EA9">
        <w:rPr>
          <w:sz w:val="28"/>
          <w:szCs w:val="28"/>
        </w:rPr>
        <w:t>March</w:t>
      </w:r>
      <w:r w:rsidRPr="00FF7EA9">
        <w:rPr>
          <w:sz w:val="28"/>
          <w:szCs w:val="28"/>
        </w:rPr>
        <w:t xml:space="preserve"> 2019</w:t>
      </w:r>
      <w:r w:rsidR="00115470" w:rsidRPr="00FF7EA9">
        <w:rPr>
          <w:sz w:val="28"/>
          <w:szCs w:val="28"/>
        </w:rPr>
        <w:t>.</w:t>
      </w:r>
      <w:r w:rsidR="004803A3" w:rsidRPr="00FF7EA9">
        <w:rPr>
          <w:sz w:val="28"/>
          <w:szCs w:val="28"/>
        </w:rPr>
        <w:t>T</w:t>
      </w:r>
      <w:r w:rsidR="00B015EB" w:rsidRPr="00FF7EA9">
        <w:rPr>
          <w:sz w:val="28"/>
          <w:szCs w:val="28"/>
        </w:rPr>
        <w:t xml:space="preserve">he Urban Index </w:t>
      </w:r>
      <w:r w:rsidR="004803A3" w:rsidRPr="00FF7EA9">
        <w:rPr>
          <w:sz w:val="28"/>
          <w:szCs w:val="28"/>
        </w:rPr>
        <w:t>recorded 164.35%</w:t>
      </w:r>
      <w:r w:rsidR="00B015EB" w:rsidRPr="00FF7EA9">
        <w:rPr>
          <w:sz w:val="28"/>
          <w:szCs w:val="28"/>
        </w:rPr>
        <w:t xml:space="preserve"> in March 201</w:t>
      </w:r>
      <w:r w:rsidR="004803A3" w:rsidRPr="00FF7EA9">
        <w:rPr>
          <w:sz w:val="28"/>
          <w:szCs w:val="28"/>
        </w:rPr>
        <w:t>9</w:t>
      </w:r>
      <w:r w:rsidR="00B015EB" w:rsidRPr="00FF7EA9">
        <w:rPr>
          <w:sz w:val="28"/>
          <w:szCs w:val="28"/>
        </w:rPr>
        <w:t xml:space="preserve"> </w:t>
      </w:r>
      <w:r w:rsidR="00115470" w:rsidRPr="00FF7EA9">
        <w:rPr>
          <w:sz w:val="28"/>
          <w:szCs w:val="28"/>
        </w:rPr>
        <w:t xml:space="preserve">while </w:t>
      </w:r>
      <w:r w:rsidR="00B015EB" w:rsidRPr="00FF7EA9">
        <w:rPr>
          <w:sz w:val="28"/>
          <w:szCs w:val="28"/>
        </w:rPr>
        <w:t xml:space="preserve">Rural index </w:t>
      </w:r>
      <w:r w:rsidR="00123913" w:rsidRPr="00FF7EA9">
        <w:rPr>
          <w:sz w:val="28"/>
          <w:szCs w:val="28"/>
        </w:rPr>
        <w:t>recorded</w:t>
      </w:r>
      <w:r w:rsidR="00B015EB" w:rsidRPr="00FF7EA9">
        <w:rPr>
          <w:sz w:val="28"/>
          <w:szCs w:val="28"/>
        </w:rPr>
        <w:t xml:space="preserve"> 1</w:t>
      </w:r>
      <w:r w:rsidR="00123913" w:rsidRPr="00FF7EA9">
        <w:rPr>
          <w:sz w:val="28"/>
          <w:szCs w:val="28"/>
        </w:rPr>
        <w:t>65.25%</w:t>
      </w:r>
      <w:r w:rsidR="00B015EB" w:rsidRPr="00FF7EA9">
        <w:rPr>
          <w:sz w:val="28"/>
          <w:szCs w:val="28"/>
        </w:rPr>
        <w:t xml:space="preserve"> </w:t>
      </w:r>
      <w:r w:rsidR="00115470" w:rsidRPr="00FF7EA9">
        <w:rPr>
          <w:sz w:val="28"/>
          <w:szCs w:val="28"/>
        </w:rPr>
        <w:t>respectively</w:t>
      </w:r>
      <w:r w:rsidR="00B015EB" w:rsidRPr="00FF7EA9">
        <w:rPr>
          <w:sz w:val="28"/>
          <w:szCs w:val="28"/>
        </w:rPr>
        <w:t>.</w:t>
      </w:r>
    </w:p>
    <w:p w14:paraId="54652125" w14:textId="74DBB623" w:rsidR="0058377D" w:rsidRPr="00FF7EA9" w:rsidRDefault="00115470" w:rsidP="00050F57">
      <w:pPr>
        <w:jc w:val="both"/>
        <w:rPr>
          <w:sz w:val="28"/>
          <w:szCs w:val="28"/>
        </w:rPr>
      </w:pPr>
      <w:r w:rsidRPr="00FF7EA9">
        <w:rPr>
          <w:sz w:val="28"/>
          <w:szCs w:val="28"/>
        </w:rPr>
        <w:t>The State CPI Month</w:t>
      </w:r>
      <w:r w:rsidR="00137E14" w:rsidRPr="00FF7EA9">
        <w:rPr>
          <w:sz w:val="28"/>
          <w:szCs w:val="28"/>
        </w:rPr>
        <w:t xml:space="preserve"> – on - Month Inflation rate was -</w:t>
      </w:r>
      <w:r w:rsidR="00D615FE" w:rsidRPr="00FF7EA9">
        <w:rPr>
          <w:sz w:val="28"/>
          <w:szCs w:val="28"/>
        </w:rPr>
        <w:t>8.73% in March 2019, down by -1.85% from -6.88% recorded in February 2019.</w:t>
      </w:r>
      <w:r w:rsidR="007F32C9" w:rsidRPr="00FF7EA9">
        <w:rPr>
          <w:sz w:val="28"/>
          <w:szCs w:val="28"/>
        </w:rPr>
        <w:t xml:space="preserve"> The Urban Inflation Rate was -8.16% in March 2019, decreased by -2.13% from -6.03% recorded in February 2019.The Rural Inflation Rate was -10.10% in March 2019, decreased by -1.91% from -8.19% recorded in February 2019.</w:t>
      </w:r>
    </w:p>
    <w:p w14:paraId="4F1FEC6E" w14:textId="0B2F3C0B" w:rsidR="0005299E" w:rsidRPr="00FF7EA9" w:rsidRDefault="0005299E" w:rsidP="00050F57">
      <w:pPr>
        <w:jc w:val="both"/>
        <w:rPr>
          <w:sz w:val="28"/>
          <w:szCs w:val="28"/>
        </w:rPr>
      </w:pPr>
      <w:r w:rsidRPr="00FF7EA9">
        <w:rPr>
          <w:sz w:val="28"/>
          <w:szCs w:val="28"/>
        </w:rPr>
        <w:t xml:space="preserve">The </w:t>
      </w:r>
      <w:r w:rsidR="00517E89" w:rsidRPr="00FF7EA9">
        <w:rPr>
          <w:sz w:val="28"/>
          <w:szCs w:val="28"/>
        </w:rPr>
        <w:t>de</w:t>
      </w:r>
      <w:r w:rsidRPr="00FF7EA9">
        <w:rPr>
          <w:sz w:val="28"/>
          <w:szCs w:val="28"/>
        </w:rPr>
        <w:t xml:space="preserve">crease of the Month-on-Month inflation rate in </w:t>
      </w:r>
      <w:r w:rsidR="002751E8" w:rsidRPr="00FF7EA9">
        <w:rPr>
          <w:sz w:val="28"/>
          <w:szCs w:val="28"/>
        </w:rPr>
        <w:t>March</w:t>
      </w:r>
      <w:r w:rsidRPr="00FF7EA9">
        <w:rPr>
          <w:sz w:val="28"/>
          <w:szCs w:val="28"/>
        </w:rPr>
        <w:t xml:space="preserve"> 2019 was as a result of </w:t>
      </w:r>
      <w:r w:rsidR="00517E89" w:rsidRPr="00FF7EA9">
        <w:rPr>
          <w:sz w:val="28"/>
          <w:szCs w:val="28"/>
        </w:rPr>
        <w:t>de</w:t>
      </w:r>
      <w:r w:rsidRPr="00FF7EA9">
        <w:rPr>
          <w:sz w:val="28"/>
          <w:szCs w:val="28"/>
        </w:rPr>
        <w:t xml:space="preserve">crease in prices of Major Household Applied, Bread and Cereals, </w:t>
      </w:r>
      <w:r w:rsidR="002751E8" w:rsidRPr="00FF7EA9">
        <w:rPr>
          <w:sz w:val="28"/>
          <w:szCs w:val="28"/>
        </w:rPr>
        <w:t>Vehicle Spare Parts, Vegetables</w:t>
      </w:r>
      <w:r w:rsidR="00517E89" w:rsidRPr="00FF7EA9">
        <w:rPr>
          <w:sz w:val="28"/>
          <w:szCs w:val="28"/>
        </w:rPr>
        <w:t xml:space="preserve"> and Bicycles</w:t>
      </w:r>
      <w:r w:rsidR="00742A59" w:rsidRPr="00FF7EA9">
        <w:rPr>
          <w:sz w:val="28"/>
          <w:szCs w:val="28"/>
        </w:rPr>
        <w:t>.</w:t>
      </w:r>
      <w:r w:rsidR="00517E89" w:rsidRPr="00FF7EA9">
        <w:rPr>
          <w:sz w:val="28"/>
          <w:szCs w:val="28"/>
        </w:rPr>
        <w:t xml:space="preserve"> </w:t>
      </w:r>
      <w:r w:rsidRPr="00FF7EA9">
        <w:rPr>
          <w:sz w:val="28"/>
          <w:szCs w:val="28"/>
        </w:rPr>
        <w:t xml:space="preserve"> </w:t>
      </w:r>
    </w:p>
    <w:p w14:paraId="16BE10E7" w14:textId="484A849F" w:rsidR="0005299E" w:rsidRPr="00FF7EA9" w:rsidRDefault="0005299E" w:rsidP="00050F57">
      <w:pPr>
        <w:jc w:val="both"/>
        <w:rPr>
          <w:sz w:val="28"/>
          <w:szCs w:val="28"/>
        </w:rPr>
      </w:pPr>
      <w:bookmarkStart w:id="1" w:name="_Hlk517411719"/>
      <w:r w:rsidRPr="00FF7EA9">
        <w:rPr>
          <w:sz w:val="28"/>
          <w:szCs w:val="28"/>
        </w:rPr>
        <w:t xml:space="preserve">The Top Five Absolute contribution </w:t>
      </w:r>
      <w:r w:rsidR="00455415" w:rsidRPr="00FF7EA9">
        <w:rPr>
          <w:sz w:val="28"/>
          <w:szCs w:val="28"/>
        </w:rPr>
        <w:t>that influe</w:t>
      </w:r>
      <w:r w:rsidR="00221B91" w:rsidRPr="00FF7EA9">
        <w:rPr>
          <w:sz w:val="28"/>
          <w:szCs w:val="28"/>
        </w:rPr>
        <w:t xml:space="preserve">nced the </w:t>
      </w:r>
      <w:r w:rsidR="00742A59" w:rsidRPr="00FF7EA9">
        <w:rPr>
          <w:sz w:val="28"/>
          <w:szCs w:val="28"/>
        </w:rPr>
        <w:t>de</w:t>
      </w:r>
      <w:r w:rsidR="00221B91" w:rsidRPr="00FF7EA9">
        <w:rPr>
          <w:sz w:val="28"/>
          <w:szCs w:val="28"/>
        </w:rPr>
        <w:t xml:space="preserve">crease of the Month-on-Month </w:t>
      </w:r>
      <w:r w:rsidR="00742A59" w:rsidRPr="00FF7EA9">
        <w:rPr>
          <w:sz w:val="28"/>
          <w:szCs w:val="28"/>
        </w:rPr>
        <w:t>February</w:t>
      </w:r>
      <w:r w:rsidR="00221B91" w:rsidRPr="00FF7EA9">
        <w:rPr>
          <w:sz w:val="28"/>
          <w:szCs w:val="28"/>
        </w:rPr>
        <w:t xml:space="preserve"> </w:t>
      </w:r>
      <w:r w:rsidRPr="00FF7EA9">
        <w:rPr>
          <w:sz w:val="28"/>
          <w:szCs w:val="28"/>
        </w:rPr>
        <w:t xml:space="preserve">CPI Inflation Rate included: </w:t>
      </w:r>
      <w:bookmarkEnd w:id="1"/>
      <w:r w:rsidRPr="00FF7EA9">
        <w:rPr>
          <w:sz w:val="28"/>
          <w:szCs w:val="28"/>
        </w:rPr>
        <w:t>Major Household Applied (-</w:t>
      </w:r>
      <w:r w:rsidR="00C316BA" w:rsidRPr="00FF7EA9">
        <w:rPr>
          <w:sz w:val="28"/>
          <w:szCs w:val="28"/>
        </w:rPr>
        <w:t>5</w:t>
      </w:r>
      <w:r w:rsidRPr="00FF7EA9">
        <w:rPr>
          <w:sz w:val="28"/>
          <w:szCs w:val="28"/>
        </w:rPr>
        <w:t>.</w:t>
      </w:r>
      <w:r w:rsidR="00C316BA" w:rsidRPr="00FF7EA9">
        <w:rPr>
          <w:sz w:val="28"/>
          <w:szCs w:val="28"/>
        </w:rPr>
        <w:t>25</w:t>
      </w:r>
      <w:r w:rsidRPr="00FF7EA9">
        <w:rPr>
          <w:sz w:val="28"/>
          <w:szCs w:val="28"/>
        </w:rPr>
        <w:t xml:space="preserve">) </w:t>
      </w:r>
      <w:r w:rsidR="002D566A" w:rsidRPr="00FF7EA9">
        <w:rPr>
          <w:sz w:val="28"/>
          <w:szCs w:val="28"/>
        </w:rPr>
        <w:t>%, Bread</w:t>
      </w:r>
      <w:r w:rsidRPr="00FF7EA9">
        <w:rPr>
          <w:sz w:val="28"/>
          <w:szCs w:val="28"/>
        </w:rPr>
        <w:t xml:space="preserve"> and Cereals (-0.</w:t>
      </w:r>
      <w:r w:rsidR="00742A59" w:rsidRPr="00FF7EA9">
        <w:rPr>
          <w:sz w:val="28"/>
          <w:szCs w:val="28"/>
        </w:rPr>
        <w:t>6</w:t>
      </w:r>
      <w:r w:rsidR="003609B9" w:rsidRPr="00FF7EA9">
        <w:rPr>
          <w:sz w:val="28"/>
          <w:szCs w:val="28"/>
        </w:rPr>
        <w:t>5</w:t>
      </w:r>
      <w:r w:rsidRPr="00FF7EA9">
        <w:rPr>
          <w:sz w:val="28"/>
          <w:szCs w:val="28"/>
        </w:rPr>
        <w:t xml:space="preserve">) %, </w:t>
      </w:r>
      <w:r w:rsidR="002D566A" w:rsidRPr="00FF7EA9">
        <w:rPr>
          <w:sz w:val="28"/>
          <w:szCs w:val="28"/>
        </w:rPr>
        <w:t>Vehicle Spare Parts</w:t>
      </w:r>
      <w:r w:rsidR="003609B9" w:rsidRPr="00FF7EA9">
        <w:rPr>
          <w:sz w:val="28"/>
          <w:szCs w:val="28"/>
        </w:rPr>
        <w:t xml:space="preserve"> (-0.52) %,</w:t>
      </w:r>
      <w:r w:rsidR="002D566A" w:rsidRPr="00FF7EA9">
        <w:rPr>
          <w:sz w:val="28"/>
          <w:szCs w:val="28"/>
        </w:rPr>
        <w:t xml:space="preserve"> </w:t>
      </w:r>
      <w:r w:rsidR="00742A59" w:rsidRPr="00FF7EA9">
        <w:rPr>
          <w:sz w:val="28"/>
          <w:szCs w:val="28"/>
        </w:rPr>
        <w:t>Vegetables</w:t>
      </w:r>
      <w:r w:rsidR="003609B9" w:rsidRPr="00FF7EA9">
        <w:rPr>
          <w:sz w:val="28"/>
          <w:szCs w:val="28"/>
        </w:rPr>
        <w:t>,</w:t>
      </w:r>
      <w:r w:rsidRPr="00FF7EA9">
        <w:rPr>
          <w:sz w:val="28"/>
          <w:szCs w:val="28"/>
        </w:rPr>
        <w:t xml:space="preserve"> (</w:t>
      </w:r>
      <w:r w:rsidR="00742A59" w:rsidRPr="00FF7EA9">
        <w:rPr>
          <w:sz w:val="28"/>
          <w:szCs w:val="28"/>
        </w:rPr>
        <w:t>-</w:t>
      </w:r>
      <w:r w:rsidRPr="00FF7EA9">
        <w:rPr>
          <w:sz w:val="28"/>
          <w:szCs w:val="28"/>
        </w:rPr>
        <w:t>0.4</w:t>
      </w:r>
      <w:r w:rsidR="003609B9" w:rsidRPr="00FF7EA9">
        <w:rPr>
          <w:sz w:val="28"/>
          <w:szCs w:val="28"/>
        </w:rPr>
        <w:t>6</w:t>
      </w:r>
      <w:r w:rsidRPr="00FF7EA9">
        <w:rPr>
          <w:sz w:val="28"/>
          <w:szCs w:val="28"/>
        </w:rPr>
        <w:t xml:space="preserve">) % and </w:t>
      </w:r>
      <w:r w:rsidR="00742A59" w:rsidRPr="00FF7EA9">
        <w:rPr>
          <w:sz w:val="28"/>
          <w:szCs w:val="28"/>
        </w:rPr>
        <w:t>Bicycles</w:t>
      </w:r>
      <w:r w:rsidRPr="00FF7EA9">
        <w:rPr>
          <w:sz w:val="28"/>
          <w:szCs w:val="28"/>
        </w:rPr>
        <w:t xml:space="preserve"> (</w:t>
      </w:r>
      <w:r w:rsidR="00742A59" w:rsidRPr="00FF7EA9">
        <w:rPr>
          <w:sz w:val="28"/>
          <w:szCs w:val="28"/>
        </w:rPr>
        <w:t>-</w:t>
      </w:r>
      <w:r w:rsidRPr="00FF7EA9">
        <w:rPr>
          <w:sz w:val="28"/>
          <w:szCs w:val="28"/>
        </w:rPr>
        <w:t>0.</w:t>
      </w:r>
      <w:r w:rsidR="003609B9" w:rsidRPr="00FF7EA9">
        <w:rPr>
          <w:sz w:val="28"/>
          <w:szCs w:val="28"/>
        </w:rPr>
        <w:t>43</w:t>
      </w:r>
      <w:r w:rsidRPr="00FF7EA9">
        <w:rPr>
          <w:sz w:val="28"/>
          <w:szCs w:val="28"/>
        </w:rPr>
        <w:t xml:space="preserve">) %.  </w:t>
      </w:r>
    </w:p>
    <w:p w14:paraId="10A7E1EC" w14:textId="77777777" w:rsidR="007F32C9" w:rsidRPr="00FF7EA9" w:rsidRDefault="0005299E" w:rsidP="007F32C9">
      <w:pPr>
        <w:jc w:val="both"/>
        <w:rPr>
          <w:sz w:val="28"/>
          <w:szCs w:val="28"/>
        </w:rPr>
      </w:pPr>
      <w:r w:rsidRPr="00FF7EA9">
        <w:rPr>
          <w:sz w:val="28"/>
          <w:szCs w:val="28"/>
        </w:rPr>
        <w:t xml:space="preserve">The highest contribution to the </w:t>
      </w:r>
      <w:r w:rsidR="00742A59" w:rsidRPr="00FF7EA9">
        <w:rPr>
          <w:sz w:val="28"/>
          <w:szCs w:val="28"/>
        </w:rPr>
        <w:t>de</w:t>
      </w:r>
      <w:r w:rsidRPr="00FF7EA9">
        <w:rPr>
          <w:sz w:val="28"/>
          <w:szCs w:val="28"/>
        </w:rPr>
        <w:t xml:space="preserve">crease of </w:t>
      </w:r>
      <w:r w:rsidR="00742A59" w:rsidRPr="00FF7EA9">
        <w:rPr>
          <w:sz w:val="28"/>
          <w:szCs w:val="28"/>
        </w:rPr>
        <w:t>Febr</w:t>
      </w:r>
      <w:r w:rsidRPr="00FF7EA9">
        <w:rPr>
          <w:sz w:val="28"/>
          <w:szCs w:val="28"/>
        </w:rPr>
        <w:t xml:space="preserve">uary 2019 </w:t>
      </w:r>
      <w:r w:rsidR="00742A59" w:rsidRPr="00FF7EA9">
        <w:rPr>
          <w:sz w:val="28"/>
          <w:szCs w:val="28"/>
        </w:rPr>
        <w:t>M</w:t>
      </w:r>
      <w:r w:rsidRPr="00FF7EA9">
        <w:rPr>
          <w:sz w:val="28"/>
          <w:szCs w:val="28"/>
        </w:rPr>
        <w:t>onth-on-</w:t>
      </w:r>
      <w:r w:rsidR="00742A59" w:rsidRPr="00FF7EA9">
        <w:rPr>
          <w:sz w:val="28"/>
          <w:szCs w:val="28"/>
        </w:rPr>
        <w:t>M</w:t>
      </w:r>
      <w:r w:rsidRPr="00FF7EA9">
        <w:rPr>
          <w:sz w:val="28"/>
          <w:szCs w:val="28"/>
        </w:rPr>
        <w:t xml:space="preserve">onth inflation rate was recorded in </w:t>
      </w:r>
      <w:r w:rsidR="00742A59" w:rsidRPr="00FF7EA9">
        <w:rPr>
          <w:sz w:val="28"/>
          <w:szCs w:val="28"/>
        </w:rPr>
        <w:t>Bicycles</w:t>
      </w:r>
      <w:r w:rsidRPr="00FF7EA9">
        <w:rPr>
          <w:sz w:val="28"/>
          <w:szCs w:val="28"/>
        </w:rPr>
        <w:t xml:space="preserve"> (</w:t>
      </w:r>
      <w:r w:rsidR="00742A59" w:rsidRPr="00FF7EA9">
        <w:rPr>
          <w:sz w:val="28"/>
          <w:szCs w:val="28"/>
        </w:rPr>
        <w:t>-</w:t>
      </w:r>
      <w:r w:rsidR="003609B9" w:rsidRPr="00FF7EA9">
        <w:rPr>
          <w:sz w:val="28"/>
          <w:szCs w:val="28"/>
        </w:rPr>
        <w:t>5</w:t>
      </w:r>
      <w:r w:rsidRPr="00FF7EA9">
        <w:rPr>
          <w:sz w:val="28"/>
          <w:szCs w:val="28"/>
        </w:rPr>
        <w:t>.</w:t>
      </w:r>
      <w:r w:rsidR="003609B9" w:rsidRPr="00FF7EA9">
        <w:rPr>
          <w:sz w:val="28"/>
          <w:szCs w:val="28"/>
        </w:rPr>
        <w:t>25</w:t>
      </w:r>
      <w:r w:rsidRPr="00FF7EA9">
        <w:rPr>
          <w:sz w:val="28"/>
          <w:szCs w:val="28"/>
        </w:rPr>
        <w:t>) %.</w:t>
      </w:r>
    </w:p>
    <w:p w14:paraId="624B956B" w14:textId="63DC2C99" w:rsidR="00004E36" w:rsidRPr="007F32C9" w:rsidRDefault="00004E36" w:rsidP="007F32C9">
      <w:pPr>
        <w:jc w:val="both"/>
        <w:rPr>
          <w:sz w:val="28"/>
          <w:szCs w:val="28"/>
        </w:rPr>
      </w:pPr>
      <w:r w:rsidRPr="00E23952">
        <w:rPr>
          <w:b/>
          <w:color w:val="4472C4" w:themeColor="accent1"/>
          <w:sz w:val="28"/>
          <w:szCs w:val="28"/>
        </w:rPr>
        <w:t>TOP FIVE ABSOLUTE CONTRIBUTIONS</w:t>
      </w:r>
    </w:p>
    <w:tbl>
      <w:tblPr>
        <w:tblW w:w="8095" w:type="dxa"/>
        <w:tblLook w:val="04A0" w:firstRow="1" w:lastRow="0" w:firstColumn="1" w:lastColumn="0" w:noHBand="0" w:noVBand="1"/>
      </w:tblPr>
      <w:tblGrid>
        <w:gridCol w:w="420"/>
        <w:gridCol w:w="3805"/>
        <w:gridCol w:w="3870"/>
      </w:tblGrid>
      <w:tr w:rsidR="002751E8" w:rsidRPr="002751E8" w14:paraId="34B45894" w14:textId="77777777" w:rsidTr="008A0EE7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779BCC" w14:textId="77777777" w:rsidR="002751E8" w:rsidRPr="008A0EE7" w:rsidRDefault="002751E8" w:rsidP="00275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A0C07E" w14:textId="77777777" w:rsidR="002751E8" w:rsidRPr="00FF7EA9" w:rsidRDefault="002751E8" w:rsidP="0027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7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 Five Absolute Contributions to Month-on-Month Inflation Rate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058460" w14:textId="77777777" w:rsidR="002751E8" w:rsidRPr="00FF7EA9" w:rsidRDefault="002751E8" w:rsidP="0027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7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% Contribution</w:t>
            </w:r>
          </w:p>
        </w:tc>
      </w:tr>
      <w:tr w:rsidR="002751E8" w:rsidRPr="002751E8" w14:paraId="0AF5959D" w14:textId="77777777" w:rsidTr="008A0EE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B6E96E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25D543" w14:textId="6EBD8212" w:rsidR="002751E8" w:rsidRPr="008A0EE7" w:rsidRDefault="008A0EE7" w:rsidP="00275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Major Household Applied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733CF0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-5.251%</w:t>
            </w:r>
          </w:p>
        </w:tc>
      </w:tr>
      <w:tr w:rsidR="002751E8" w:rsidRPr="002751E8" w14:paraId="213408F6" w14:textId="77777777" w:rsidTr="008A0EE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795406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990F31" w14:textId="5CFFC164" w:rsidR="002751E8" w:rsidRPr="008A0EE7" w:rsidRDefault="002751E8" w:rsidP="00275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Bread </w:t>
            </w:r>
            <w:r w:rsidR="008A0EE7"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 </w:t>
            </w: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Cereals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E8C0A9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-0.654%</w:t>
            </w:r>
          </w:p>
        </w:tc>
      </w:tr>
      <w:tr w:rsidR="002751E8" w:rsidRPr="002751E8" w14:paraId="1A236737" w14:textId="77777777" w:rsidTr="008A0EE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48789E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482887" w14:textId="6B4B12AE" w:rsidR="002751E8" w:rsidRPr="008A0EE7" w:rsidRDefault="008A0EE7" w:rsidP="00275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Vehicle Spare Parts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47A8CC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-0.520%</w:t>
            </w:r>
          </w:p>
        </w:tc>
      </w:tr>
      <w:tr w:rsidR="002751E8" w:rsidRPr="002751E8" w14:paraId="13FDB85C" w14:textId="77777777" w:rsidTr="008A0EE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3B58EF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CFAC42" w14:textId="77777777" w:rsidR="002751E8" w:rsidRPr="008A0EE7" w:rsidRDefault="002751E8" w:rsidP="00275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Vegetables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1014E0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-0.456%</w:t>
            </w:r>
          </w:p>
        </w:tc>
      </w:tr>
      <w:tr w:rsidR="002751E8" w:rsidRPr="002751E8" w14:paraId="56F61E9E" w14:textId="77777777" w:rsidTr="008A0EE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9652E1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F630B8" w14:textId="77777777" w:rsidR="002751E8" w:rsidRPr="008A0EE7" w:rsidRDefault="002751E8" w:rsidP="00275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Bicycles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B7D869" w14:textId="77777777" w:rsidR="002751E8" w:rsidRPr="008A0EE7" w:rsidRDefault="002751E8" w:rsidP="00275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E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-0.433%</w:t>
            </w:r>
          </w:p>
        </w:tc>
      </w:tr>
    </w:tbl>
    <w:p w14:paraId="32CBFD11" w14:textId="2D8B59B5" w:rsidR="005A2AF7" w:rsidRDefault="005A2AF7" w:rsidP="0005299E">
      <w:pPr>
        <w:jc w:val="both"/>
        <w:rPr>
          <w:sz w:val="28"/>
          <w:szCs w:val="28"/>
        </w:rPr>
      </w:pPr>
    </w:p>
    <w:p w14:paraId="691346EB" w14:textId="77777777" w:rsidR="00050F57" w:rsidRDefault="00050F57" w:rsidP="0005299E">
      <w:pPr>
        <w:jc w:val="both"/>
        <w:rPr>
          <w:sz w:val="28"/>
          <w:szCs w:val="28"/>
        </w:rPr>
      </w:pPr>
    </w:p>
    <w:p w14:paraId="4CDBAE5A" w14:textId="0F565775" w:rsidR="003C254C" w:rsidRDefault="00746524" w:rsidP="0005299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65EBBB" wp14:editId="2A6EAB00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F2D561-6DFE-46D0-869E-E53ABB2F42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670D50E" w14:textId="56B84785" w:rsidR="003C254C" w:rsidRDefault="003C254C" w:rsidP="0005299E">
      <w:pPr>
        <w:jc w:val="both"/>
        <w:rPr>
          <w:sz w:val="28"/>
          <w:szCs w:val="28"/>
        </w:rPr>
      </w:pPr>
    </w:p>
    <w:p w14:paraId="769CAB0E" w14:textId="77777777" w:rsidR="005A2AF7" w:rsidRDefault="005A2AF7" w:rsidP="0005299E">
      <w:pPr>
        <w:jc w:val="both"/>
        <w:rPr>
          <w:sz w:val="28"/>
          <w:szCs w:val="28"/>
        </w:rPr>
      </w:pPr>
    </w:p>
    <w:p w14:paraId="1ADF693B" w14:textId="3BB304B4" w:rsidR="00AD2AE2" w:rsidRDefault="00933AA5" w:rsidP="0005299E">
      <w:pPr>
        <w:jc w:val="both"/>
        <w:rPr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MARCH</w:t>
      </w:r>
      <w:r w:rsidR="00AD2AE2" w:rsidRPr="00E23952">
        <w:rPr>
          <w:b/>
          <w:color w:val="4472C4" w:themeColor="accent1"/>
          <w:sz w:val="28"/>
          <w:szCs w:val="28"/>
        </w:rPr>
        <w:t xml:space="preserve"> 2019 CPI YEAR ON YEAR </w:t>
      </w:r>
      <w:r w:rsidR="00AD2AE2">
        <w:rPr>
          <w:b/>
          <w:color w:val="4472C4" w:themeColor="accent1"/>
          <w:sz w:val="28"/>
          <w:szCs w:val="28"/>
        </w:rPr>
        <w:t>INFLATION RATE</w:t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1525"/>
        <w:gridCol w:w="1530"/>
        <w:gridCol w:w="1710"/>
        <w:gridCol w:w="3060"/>
      </w:tblGrid>
      <w:tr w:rsidR="00933AA5" w:rsidRPr="00746524" w14:paraId="7AF4EDD7" w14:textId="77777777" w:rsidTr="00933AA5">
        <w:trPr>
          <w:trHeight w:val="8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378" w14:textId="77777777" w:rsidR="00746524" w:rsidRPr="00FF7EA9" w:rsidRDefault="00746524" w:rsidP="0074652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E354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32"/>
                <w:szCs w:val="32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32"/>
                <w:szCs w:val="32"/>
              </w:rPr>
              <w:t>Mar-18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B52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32"/>
                <w:szCs w:val="32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32"/>
                <w:szCs w:val="32"/>
              </w:rPr>
              <w:t>Mar-19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21A8" w14:textId="77777777" w:rsidR="00746524" w:rsidRPr="00FF7EA9" w:rsidRDefault="00746524" w:rsidP="0074652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32"/>
                <w:szCs w:val="32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32"/>
                <w:szCs w:val="32"/>
              </w:rPr>
              <w:t>Year on Year Change</w:t>
            </w:r>
          </w:p>
        </w:tc>
      </w:tr>
      <w:tr w:rsidR="00933AA5" w:rsidRPr="00746524" w14:paraId="3C2977F7" w14:textId="77777777" w:rsidTr="00933AA5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9B5" w14:textId="77777777" w:rsidR="00746524" w:rsidRPr="00FF7EA9" w:rsidRDefault="00746524" w:rsidP="0074652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State wide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9E1B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184.01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6B59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165.39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A45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-10.12</w:t>
            </w:r>
          </w:p>
        </w:tc>
      </w:tr>
      <w:tr w:rsidR="00933AA5" w:rsidRPr="00746524" w14:paraId="0120B3C9" w14:textId="77777777" w:rsidTr="00933AA5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029E" w14:textId="77777777" w:rsidR="00746524" w:rsidRPr="00FF7EA9" w:rsidRDefault="00746524" w:rsidP="0074652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Urban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09C" w14:textId="2EBD2C4A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185.6</w:t>
            </w:r>
            <w:r w:rsidR="002F1D98"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F8C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164.35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B0B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-11.45</w:t>
            </w:r>
          </w:p>
        </w:tc>
      </w:tr>
      <w:tr w:rsidR="00933AA5" w:rsidRPr="00746524" w14:paraId="26E98238" w14:textId="77777777" w:rsidTr="00933AA5">
        <w:trPr>
          <w:trHeight w:val="78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0E1" w14:textId="19AB6E54" w:rsidR="00746524" w:rsidRPr="00FF7EA9" w:rsidRDefault="00933AA5" w:rsidP="0074652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746524"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Rural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DAE" w14:textId="2A58EA8D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182.4</w:t>
            </w:r>
            <w:r w:rsidR="002F1D98"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EA0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165.25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7FA" w14:textId="77777777" w:rsidR="00746524" w:rsidRPr="00FF7EA9" w:rsidRDefault="00746524" w:rsidP="00746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</w:pPr>
            <w:r w:rsidRPr="00FF7EA9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</w:rPr>
              <w:t>-9.40</w:t>
            </w:r>
          </w:p>
        </w:tc>
      </w:tr>
    </w:tbl>
    <w:p w14:paraId="1C76F2E3" w14:textId="1A50AFA8" w:rsidR="003C254C" w:rsidRDefault="003C254C" w:rsidP="0005299E">
      <w:pPr>
        <w:jc w:val="both"/>
        <w:rPr>
          <w:sz w:val="28"/>
          <w:szCs w:val="28"/>
        </w:rPr>
      </w:pPr>
    </w:p>
    <w:p w14:paraId="246F748F" w14:textId="62D75216" w:rsidR="003C254C" w:rsidRDefault="003C254C" w:rsidP="0005299E">
      <w:pPr>
        <w:jc w:val="both"/>
        <w:rPr>
          <w:sz w:val="28"/>
          <w:szCs w:val="28"/>
        </w:rPr>
      </w:pPr>
    </w:p>
    <w:p w14:paraId="79750269" w14:textId="18EA6FFB" w:rsidR="003C254C" w:rsidRDefault="003C254C" w:rsidP="0005299E">
      <w:pPr>
        <w:jc w:val="both"/>
        <w:rPr>
          <w:sz w:val="28"/>
          <w:szCs w:val="28"/>
        </w:rPr>
      </w:pPr>
    </w:p>
    <w:p w14:paraId="39AA9CB0" w14:textId="1590E82E" w:rsidR="00ED3CB3" w:rsidRDefault="00ED3CB3" w:rsidP="0005299E">
      <w:pPr>
        <w:jc w:val="both"/>
        <w:rPr>
          <w:sz w:val="28"/>
          <w:szCs w:val="28"/>
        </w:rPr>
      </w:pPr>
    </w:p>
    <w:p w14:paraId="601140BA" w14:textId="10ECF691" w:rsidR="003D13BD" w:rsidRDefault="003D13BD" w:rsidP="0005299E">
      <w:pPr>
        <w:jc w:val="both"/>
        <w:rPr>
          <w:sz w:val="28"/>
          <w:szCs w:val="28"/>
        </w:rPr>
      </w:pPr>
    </w:p>
    <w:p w14:paraId="6DBBC7BA" w14:textId="460FC69D" w:rsidR="003D13BD" w:rsidRDefault="00E92AA8" w:rsidP="0005299E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434F19" wp14:editId="61F339D6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01EC49-8058-4248-870E-5E3304B1B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DDF3B05" w14:textId="0986DBC0" w:rsidR="003D13BD" w:rsidRDefault="003D13BD" w:rsidP="0005299E">
      <w:pPr>
        <w:jc w:val="both"/>
        <w:rPr>
          <w:sz w:val="28"/>
          <w:szCs w:val="28"/>
        </w:rPr>
      </w:pPr>
    </w:p>
    <w:p w14:paraId="15A8FAF7" w14:textId="4F9AE842" w:rsidR="00A175A0" w:rsidRDefault="00A175A0" w:rsidP="0005299E">
      <w:pPr>
        <w:jc w:val="both"/>
        <w:rPr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MARCH</w:t>
      </w:r>
      <w:r w:rsidRPr="00A65163">
        <w:rPr>
          <w:b/>
          <w:color w:val="4472C4" w:themeColor="accent1"/>
          <w:sz w:val="28"/>
          <w:szCs w:val="28"/>
        </w:rPr>
        <w:t xml:space="preserve"> 2019 </w:t>
      </w:r>
      <w:r>
        <w:rPr>
          <w:b/>
          <w:color w:val="4472C4" w:themeColor="accent1"/>
          <w:sz w:val="28"/>
          <w:szCs w:val="28"/>
        </w:rPr>
        <w:t xml:space="preserve">CPI MONTH ON MONTH </w:t>
      </w:r>
      <w:r w:rsidRPr="00A65163">
        <w:rPr>
          <w:b/>
          <w:color w:val="4472C4" w:themeColor="accent1"/>
          <w:sz w:val="28"/>
          <w:szCs w:val="28"/>
        </w:rPr>
        <w:t>INFLATION RATE</w:t>
      </w:r>
    </w:p>
    <w:tbl>
      <w:tblPr>
        <w:tblW w:w="8455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975"/>
        <w:gridCol w:w="2520"/>
        <w:gridCol w:w="3960"/>
      </w:tblGrid>
      <w:tr w:rsidR="00B93657" w:rsidRPr="00B93657" w14:paraId="52C99872" w14:textId="77777777" w:rsidTr="00B93657">
        <w:trPr>
          <w:trHeight w:val="12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46BAF68" w14:textId="77777777" w:rsidR="00B93657" w:rsidRPr="00B93657" w:rsidRDefault="00B93657" w:rsidP="00B9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234DB10" w14:textId="77777777" w:rsidR="00B93657" w:rsidRPr="00B93657" w:rsidRDefault="00B93657" w:rsidP="00B936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B9365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Current Index this Month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0C4A3B8" w14:textId="77777777" w:rsidR="00B93657" w:rsidRPr="00B93657" w:rsidRDefault="00B93657" w:rsidP="00B936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B9365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Month-on-Month Inflation Rate from previous Month to this Month</w:t>
            </w:r>
          </w:p>
        </w:tc>
      </w:tr>
      <w:tr w:rsidR="00B93657" w:rsidRPr="00B93657" w14:paraId="1F745679" w14:textId="77777777" w:rsidTr="00B93657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AEA2CA7" w14:textId="77777777" w:rsidR="00B93657" w:rsidRPr="00B93657" w:rsidRDefault="00B93657" w:rsidP="00B9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4BFB0FA" w14:textId="77777777" w:rsidR="00B93657" w:rsidRPr="00B93657" w:rsidRDefault="00B93657" w:rsidP="00B93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165.39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8F52409" w14:textId="77777777" w:rsidR="00B93657" w:rsidRPr="00B93657" w:rsidRDefault="00B93657" w:rsidP="00B93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-8.73</w:t>
            </w:r>
          </w:p>
        </w:tc>
      </w:tr>
      <w:tr w:rsidR="00B93657" w:rsidRPr="00B93657" w14:paraId="772B1733" w14:textId="77777777" w:rsidTr="00B93657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D261455" w14:textId="77777777" w:rsidR="00B93657" w:rsidRPr="00B93657" w:rsidRDefault="00B93657" w:rsidP="00B9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8E6D972" w14:textId="77777777" w:rsidR="00B93657" w:rsidRPr="00B93657" w:rsidRDefault="00B93657" w:rsidP="00B93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B30B8B6" w14:textId="77777777" w:rsidR="00B93657" w:rsidRPr="00B93657" w:rsidRDefault="00B93657" w:rsidP="00B93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-8.16</w:t>
            </w:r>
          </w:p>
        </w:tc>
      </w:tr>
      <w:tr w:rsidR="00B93657" w:rsidRPr="00B93657" w14:paraId="5F918B7A" w14:textId="77777777" w:rsidTr="00B93657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B25EDBF" w14:textId="77777777" w:rsidR="00B93657" w:rsidRPr="00B93657" w:rsidRDefault="00B93657" w:rsidP="00B9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91E99B9" w14:textId="77777777" w:rsidR="00B93657" w:rsidRPr="00B93657" w:rsidRDefault="00B93657" w:rsidP="00B93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5FBFFCE" w14:textId="2BF96623" w:rsidR="00B93657" w:rsidRPr="00B93657" w:rsidRDefault="00B93657" w:rsidP="00B93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-10.1</w:t>
            </w:r>
            <w:r w:rsidRPr="00FF7E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5B895D42" w14:textId="378F935C" w:rsidR="00A175A0" w:rsidRDefault="00A175A0" w:rsidP="0005299E">
      <w:pPr>
        <w:jc w:val="both"/>
        <w:rPr>
          <w:sz w:val="28"/>
          <w:szCs w:val="28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4237"/>
        <w:gridCol w:w="1644"/>
        <w:gridCol w:w="1832"/>
        <w:gridCol w:w="2787"/>
      </w:tblGrid>
      <w:tr w:rsidR="00050F57" w:rsidRPr="00050F57" w14:paraId="78A19AF8" w14:textId="77777777" w:rsidTr="00050F57">
        <w:trPr>
          <w:trHeight w:val="6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894" w14:textId="56BFCF94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Basket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A8F8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Price Index in This Month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1ED0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Month-on-Month Inflation Rate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00E8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</w:rPr>
              <w:t xml:space="preserve">% Points </w:t>
            </w:r>
            <w:r w:rsidRPr="00050F57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Contribution to Overall Month-on-Month Inflation Rate</w:t>
            </w:r>
          </w:p>
        </w:tc>
      </w:tr>
      <w:tr w:rsidR="00050F57" w:rsidRPr="00050F57" w14:paraId="326521A2" w14:textId="77777777" w:rsidTr="00B04980">
        <w:trPr>
          <w:trHeight w:val="395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25D" w14:textId="6E872A5E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Bread and Cereals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6C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271.1282174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1B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898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-0.654%</w:t>
            </w:r>
          </w:p>
        </w:tc>
      </w:tr>
      <w:tr w:rsidR="00050F57" w:rsidRPr="00050F57" w14:paraId="398CCC13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2C9" w14:textId="304A481D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Meat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82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210.4111153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A8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59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-0.056%</w:t>
            </w:r>
          </w:p>
        </w:tc>
      </w:tr>
      <w:tr w:rsidR="00050F57" w:rsidRPr="00050F57" w14:paraId="34F36DA5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3FC" w14:textId="753B7DD3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Fish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7A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148.8194456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A6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38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-0.251%</w:t>
            </w:r>
          </w:p>
        </w:tc>
      </w:tr>
      <w:tr w:rsidR="00050F57" w:rsidRPr="00050F57" w14:paraId="5E576A9E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E5A" w14:textId="4FF29B0D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Milk, Cheese And Eggs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239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227.88244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0DB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FA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-0.015%</w:t>
            </w:r>
          </w:p>
        </w:tc>
      </w:tr>
      <w:tr w:rsidR="00050F57" w:rsidRPr="00050F57" w14:paraId="39D53C9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779" w14:textId="61335818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Oil and Fat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24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165.3556007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DF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85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-0.012%</w:t>
            </w:r>
          </w:p>
        </w:tc>
      </w:tr>
      <w:tr w:rsidR="00050F57" w:rsidRPr="00050F57" w14:paraId="2A3F9188" w14:textId="77777777" w:rsidTr="00E92AA8">
        <w:trPr>
          <w:trHeight w:val="413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6B3" w14:textId="43F7787E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Fruits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C8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144.1456782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9C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-29%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986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-0.051%</w:t>
            </w:r>
          </w:p>
        </w:tc>
      </w:tr>
      <w:tr w:rsidR="00050F57" w:rsidRPr="00050F57" w14:paraId="2AD742A4" w14:textId="77777777" w:rsidTr="00B04980">
        <w:trPr>
          <w:trHeight w:val="485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ECD" w14:textId="42E57022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Vegetables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ADB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122.3107521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B1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34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-0.456%</w:t>
            </w:r>
          </w:p>
        </w:tc>
      </w:tr>
      <w:tr w:rsidR="00050F57" w:rsidRPr="00050F57" w14:paraId="47017F89" w14:textId="77777777" w:rsidTr="00050F57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D1F" w14:textId="45C7F9A9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Potatoes, Yam and Other Tubers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2F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322.0415249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8F4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18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-0.221%</w:t>
            </w:r>
          </w:p>
        </w:tc>
      </w:tr>
      <w:tr w:rsidR="00050F57" w:rsidRPr="00050F57" w14:paraId="2AC8010E" w14:textId="77777777" w:rsidTr="00B04980">
        <w:trPr>
          <w:trHeight w:val="7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8AE8" w14:textId="4B2C581B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 xml:space="preserve">Food Product </w:t>
            </w:r>
            <w:proofErr w:type="spellStart"/>
            <w:r w:rsidRPr="007617D8">
              <w:rPr>
                <w:rFonts w:ascii="Calibri" w:eastAsia="Times New Roman" w:hAnsi="Calibri" w:cs="Calibri"/>
                <w:color w:val="4472C4" w:themeColor="accent1"/>
              </w:rPr>
              <w:t>Nec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B7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300.1894709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62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3A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-0.001%</w:t>
            </w:r>
          </w:p>
        </w:tc>
      </w:tr>
      <w:tr w:rsidR="00050F57" w:rsidRPr="00050F57" w14:paraId="195CCCC9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D91" w14:textId="554BD70C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Coffee, Tea and Cocoa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87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224.0247063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FB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18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0.004%</w:t>
            </w:r>
          </w:p>
        </w:tc>
      </w:tr>
      <w:tr w:rsidR="00050F57" w:rsidRPr="00050F57" w14:paraId="573A42CB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757" w14:textId="044AF29C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lastRenderedPageBreak/>
              <w:t>Soft Drink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808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166.8281396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0B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41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0.002%</w:t>
            </w:r>
          </w:p>
        </w:tc>
      </w:tr>
      <w:tr w:rsidR="00050F57" w:rsidRPr="00050F57" w14:paraId="2FD030F1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56D" w14:textId="1556F615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Spirits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514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B1F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95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6EA6955E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DA6" w14:textId="4A3F5A26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Beer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9D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182.1521702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89B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63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-0.002%</w:t>
            </w:r>
          </w:p>
        </w:tc>
      </w:tr>
      <w:tr w:rsidR="00050F57" w:rsidRPr="00050F57" w14:paraId="72BAFCC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9C1" w14:textId="7CDB617A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Narcotic and Tobacco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454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92.92844196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0E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10B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0.001%</w:t>
            </w:r>
          </w:p>
        </w:tc>
      </w:tr>
      <w:tr w:rsidR="00050F57" w:rsidRPr="00050F57" w14:paraId="306BEAB4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BBC" w14:textId="64178C5B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Clothing Material, Other Articles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4E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188.9633064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4A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AC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-0.193%</w:t>
            </w:r>
          </w:p>
        </w:tc>
      </w:tr>
      <w:tr w:rsidR="00050F57" w:rsidRPr="00050F57" w14:paraId="2E0871A3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BA4" w14:textId="534530BA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Garments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AA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201.2771141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53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3C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-0.094%</w:t>
            </w:r>
          </w:p>
        </w:tc>
      </w:tr>
      <w:tr w:rsidR="00050F57" w:rsidRPr="00050F57" w14:paraId="063F3DA3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C9B" w14:textId="4E310400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Cleaning, Repair &amp; Hire Of Clothes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73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96.7590418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A1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C06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2C98AED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4040" w14:textId="68137C0D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Shoes &amp; Other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D4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156.2217296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79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A8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-0.108%</w:t>
            </w:r>
          </w:p>
        </w:tc>
      </w:tr>
      <w:tr w:rsidR="00050F57" w:rsidRPr="00050F57" w14:paraId="77BEB3E6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B65" w14:textId="41F30358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Repair &amp; Hire Of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AD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11.74326291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C1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E8D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257169C7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92B" w14:textId="3E2C802F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Actual &amp; Imputed Rent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85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146.7380158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BB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55B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-0.224%</w:t>
            </w:r>
          </w:p>
        </w:tc>
      </w:tr>
      <w:tr w:rsidR="00050F57" w:rsidRPr="00050F57" w14:paraId="5E6F3B14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958" w14:textId="0F1A090C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Water Supply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47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541.6859221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5F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C2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1048FABB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B36" w14:textId="1B3B8FA2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Miscellaneous Services Relating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48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319.2604263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34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FB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0.013%</w:t>
            </w:r>
          </w:p>
        </w:tc>
      </w:tr>
      <w:tr w:rsidR="00050F57" w:rsidRPr="00050F57" w14:paraId="47AF324B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659" w14:textId="1D93DCAB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Electricity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9F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597.826087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B5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A4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5CF71C18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98E" w14:textId="2F195FED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Gas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C0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136.5098771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A2CB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81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-0.004%</w:t>
            </w:r>
          </w:p>
        </w:tc>
      </w:tr>
      <w:tr w:rsidR="00050F57" w:rsidRPr="00050F57" w14:paraId="25CA9D30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BABC" w14:textId="40EFA53D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Liquid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74F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35.10337351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50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8A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0.035%</w:t>
            </w:r>
          </w:p>
        </w:tc>
      </w:tr>
      <w:tr w:rsidR="00050F57" w:rsidRPr="00050F57" w14:paraId="44B84753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836" w14:textId="39A0A5B5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Solid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F9C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499.0733799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76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67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0.029%</w:t>
            </w:r>
          </w:p>
        </w:tc>
      </w:tr>
      <w:tr w:rsidR="00050F57" w:rsidRPr="00050F57" w14:paraId="0D086B3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60A" w14:textId="3E8520C1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Furniture &amp; Furnishing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42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245.3371864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58C6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766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0.030%</w:t>
            </w:r>
          </w:p>
        </w:tc>
      </w:tr>
      <w:tr w:rsidR="00050F57" w:rsidRPr="00050F57" w14:paraId="60D55318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4D9" w14:textId="0F036E19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 xml:space="preserve">Carpet &amp; </w:t>
            </w:r>
            <w:r>
              <w:rPr>
                <w:rFonts w:ascii="Calibri" w:eastAsia="Times New Roman" w:hAnsi="Calibri" w:cs="Calibri"/>
                <w:color w:val="4472C4" w:themeColor="accent1"/>
              </w:rPr>
              <w:t>o</w:t>
            </w:r>
            <w:r w:rsidRPr="007617D8">
              <w:rPr>
                <w:rFonts w:ascii="Calibri" w:eastAsia="Times New Roman" w:hAnsi="Calibri" w:cs="Calibri"/>
                <w:color w:val="4472C4" w:themeColor="accent1"/>
              </w:rPr>
              <w:t>ther Floor Covering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736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146.7637363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BD2B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97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5107902A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2E1" w14:textId="45D7DD25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Repair of Furniture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8E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899.8298006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03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7E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33AFE76E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8D8" w14:textId="1AE7D3D1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House Hold Textile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B4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100.1900624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10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74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261E09CF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45C" w14:textId="45105ED1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Major Household Applied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F9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217.5029869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1CF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-24%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A5F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-5.251%</w:t>
            </w:r>
          </w:p>
        </w:tc>
      </w:tr>
      <w:tr w:rsidR="00050F57" w:rsidRPr="00050F57" w14:paraId="17D619EF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1C52" w14:textId="61983AB8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Repair Of Household Appliances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2A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137.7245509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FF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AE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0.004%</w:t>
            </w:r>
          </w:p>
        </w:tc>
      </w:tr>
      <w:tr w:rsidR="00050F57" w:rsidRPr="00050F57" w14:paraId="745AB304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ED9" w14:textId="4629A3B9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Glassware, Tableware &amp; House Utensils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71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66.85102426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F3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11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0.020%</w:t>
            </w:r>
          </w:p>
        </w:tc>
      </w:tr>
      <w:tr w:rsidR="00050F57" w:rsidRPr="00050F57" w14:paraId="1EE528AD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41B" w14:textId="69C9CE8C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Non-Durable Household Goods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02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111.8803634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E02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156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-0.010%</w:t>
            </w:r>
          </w:p>
        </w:tc>
      </w:tr>
      <w:tr w:rsidR="00050F57" w:rsidRPr="00050F57" w14:paraId="22EFE10B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BEB" w14:textId="3B4CDCDF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Domestic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39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133.1632653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7C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70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2140440D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33E" w14:textId="49DBF83F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Pharmaceutical Product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BFF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271.1759134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CE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1E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-0.002%</w:t>
            </w:r>
          </w:p>
        </w:tc>
      </w:tr>
      <w:tr w:rsidR="00050F57" w:rsidRPr="00050F57" w14:paraId="30F09C79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4FD" w14:textId="2F94EE04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59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191.1885917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62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3C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-0.016%</w:t>
            </w:r>
          </w:p>
        </w:tc>
      </w:tr>
      <w:tr w:rsidR="00050F57" w:rsidRPr="00050F57" w14:paraId="6BEFAC09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8CC0" w14:textId="0693C3CD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Dental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D7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305.7295646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958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-23%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96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71A15BDD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3A3" w14:textId="29D9F5B1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Paramedical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37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293.6276485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BC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89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-0.022%</w:t>
            </w:r>
          </w:p>
        </w:tc>
      </w:tr>
      <w:tr w:rsidR="00050F57" w:rsidRPr="00050F57" w14:paraId="7815859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5A9" w14:textId="605502C0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Hospital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F4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170.2189993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3A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07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-0.056%</w:t>
            </w:r>
          </w:p>
        </w:tc>
      </w:tr>
      <w:tr w:rsidR="00050F57" w:rsidRPr="00050F57" w14:paraId="2353636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8D9" w14:textId="0CA9E9C9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Motor Cycle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B51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E37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B0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7AC0FAFB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E33" w14:textId="0FE50230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Bicycles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DC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199.6893394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B86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EE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-0.433%</w:t>
            </w:r>
          </w:p>
        </w:tc>
      </w:tr>
      <w:tr w:rsidR="00050F57" w:rsidRPr="00050F57" w14:paraId="04C1FE46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71EF" w14:textId="738CA604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Vehicle Spare Parts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65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215.7598499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8C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15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-0.520%</w:t>
            </w:r>
          </w:p>
        </w:tc>
      </w:tr>
      <w:tr w:rsidR="00050F57" w:rsidRPr="00050F57" w14:paraId="2DCB8DFB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1D9" w14:textId="5EEE1C96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Fuel Lubrication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211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238.3524871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51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BB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0.005%</w:t>
            </w:r>
          </w:p>
        </w:tc>
      </w:tr>
      <w:tr w:rsidR="00050F57" w:rsidRPr="00050F57" w14:paraId="66BF2B41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220" w14:textId="6E434053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Maintenance &amp; Repair Of Personnel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B7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235.2272727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54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AA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49A0AA5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5B2B" w14:textId="70A8B464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Passengers Transport by Road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27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130.8067542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06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F3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-0.014%</w:t>
            </w:r>
          </w:p>
        </w:tc>
      </w:tr>
      <w:tr w:rsidR="00050F57" w:rsidRPr="00050F57" w14:paraId="14CAB215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E4B" w14:textId="6524C028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Passengers Transport by 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90A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DA5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B0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399B462E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9BC" w14:textId="0BCBC196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Passengers Transport by Sea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D6D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70D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05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6496582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16C0" w14:textId="2C9C12A1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Postal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487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26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77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4FF841E1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85B2" w14:textId="2310B556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Telephone &amp; Telex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E536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A05" w14:textId="77777777" w:rsidR="00050F57" w:rsidRPr="00050F57" w:rsidRDefault="00050F5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FF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16C0FBDB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4D7" w14:textId="23DB5104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Audio Video Photographic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63F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129.6576379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D4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12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-0.221%</w:t>
            </w:r>
          </w:p>
        </w:tc>
      </w:tr>
      <w:tr w:rsidR="00050F57" w:rsidRPr="00050F57" w14:paraId="6D718C8E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69F" w14:textId="6D350420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lastRenderedPageBreak/>
              <w:t>Photographic Development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ED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263.8947368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21D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-13%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A1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-0.004%</w:t>
            </w:r>
          </w:p>
        </w:tc>
      </w:tr>
      <w:tr w:rsidR="00050F57" w:rsidRPr="00050F57" w14:paraId="48674B61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E23" w14:textId="7114D3E2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Recreation &amp; Sporting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39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80.34246575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DD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7B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30B7B483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5CA" w14:textId="05733BAD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Books &amp; Stationeries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026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58.8784048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C81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4B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0.007%</w:t>
            </w:r>
          </w:p>
        </w:tc>
      </w:tr>
      <w:tr w:rsidR="00050F57" w:rsidRPr="00050F57" w14:paraId="7FED5A8C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4DE" w14:textId="13FAC88B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Catering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2D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145.5807754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DA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5C2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0.016%</w:t>
            </w:r>
          </w:p>
        </w:tc>
      </w:tr>
      <w:tr w:rsidR="00050F57" w:rsidRPr="00050F57" w14:paraId="51458831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BE7" w14:textId="7CBA237B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Accommodation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C7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133.5203961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CA5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97D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-0.002%</w:t>
            </w:r>
          </w:p>
        </w:tc>
      </w:tr>
      <w:tr w:rsidR="00050F57" w:rsidRPr="00050F57" w14:paraId="274DC5CE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9A16" w14:textId="1668ED1C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Hair Dressing Saloon &amp; Personal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97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211.5167074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DFC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3D06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-0.003%</w:t>
            </w:r>
          </w:p>
        </w:tc>
      </w:tr>
      <w:tr w:rsidR="00050F57" w:rsidRPr="00050F57" w14:paraId="2089EE80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345" w14:textId="22322770" w:rsidR="00050F57" w:rsidRPr="007617D8" w:rsidRDefault="00F879E7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Appliances, Article</w:t>
            </w:r>
            <w:r w:rsidR="007617D8" w:rsidRPr="007617D8">
              <w:rPr>
                <w:rFonts w:ascii="Calibri" w:eastAsia="Times New Roman" w:hAnsi="Calibri" w:cs="Calibri"/>
                <w:color w:val="4472C4" w:themeColor="accent1"/>
              </w:rPr>
              <w:t xml:space="preserve"> &amp; Products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A30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96.2915601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17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73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372AB872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16A" w14:textId="7D13A81A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 xml:space="preserve">Insurance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333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171.9306275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062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D0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0.000%</w:t>
            </w:r>
          </w:p>
        </w:tc>
      </w:tr>
      <w:tr w:rsidR="00050F57" w:rsidRPr="00050F57" w14:paraId="70D84D59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D66" w14:textId="013C70F3" w:rsidR="00050F57" w:rsidRPr="007617D8" w:rsidRDefault="007617D8" w:rsidP="00050F5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</w:rPr>
            </w:pPr>
            <w:r w:rsidRPr="007617D8">
              <w:rPr>
                <w:rFonts w:ascii="Calibri" w:eastAsia="Times New Roman" w:hAnsi="Calibri" w:cs="Calibri"/>
                <w:color w:val="4472C4" w:themeColor="accent1"/>
              </w:rPr>
              <w:t>Other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6E8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142.6789544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7B4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1C9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0.001%</w:t>
            </w:r>
          </w:p>
        </w:tc>
      </w:tr>
      <w:tr w:rsidR="00050F57" w:rsidRPr="00050F57" w14:paraId="4EF4F4BA" w14:textId="77777777" w:rsidTr="00050F57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4DAA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FD4" w14:textId="77777777" w:rsidR="00050F57" w:rsidRPr="00050F57" w:rsidRDefault="00050F57" w:rsidP="0005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CEB" w14:textId="77777777" w:rsidR="00050F57" w:rsidRPr="00050F57" w:rsidRDefault="00050F57" w:rsidP="0005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FFE" w14:textId="77777777" w:rsidR="00050F57" w:rsidRPr="00050F57" w:rsidRDefault="00050F57" w:rsidP="0005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</w:rPr>
            </w:pPr>
            <w:r w:rsidRPr="00050F57">
              <w:rPr>
                <w:rFonts w:ascii="Calibri" w:eastAsia="Times New Roman" w:hAnsi="Calibri" w:cs="Calibri"/>
                <w:color w:val="4472C4" w:themeColor="accent1"/>
              </w:rPr>
              <w:t>-9%</w:t>
            </w:r>
          </w:p>
        </w:tc>
      </w:tr>
    </w:tbl>
    <w:p w14:paraId="1A150A6A" w14:textId="77777777" w:rsidR="00050F57" w:rsidRDefault="00050F57" w:rsidP="0005299E">
      <w:pPr>
        <w:jc w:val="both"/>
        <w:rPr>
          <w:sz w:val="28"/>
          <w:szCs w:val="28"/>
        </w:rPr>
      </w:pPr>
    </w:p>
    <w:p w14:paraId="6D5E72A8" w14:textId="77777777" w:rsidR="003D13BD" w:rsidRDefault="003D13BD" w:rsidP="0005299E">
      <w:pPr>
        <w:jc w:val="both"/>
        <w:rPr>
          <w:sz w:val="28"/>
          <w:szCs w:val="28"/>
        </w:rPr>
      </w:pPr>
    </w:p>
    <w:p w14:paraId="66C5A85B" w14:textId="3144D431" w:rsidR="00A65163" w:rsidRPr="004A7235" w:rsidRDefault="00A65163" w:rsidP="0005299E">
      <w:pPr>
        <w:jc w:val="both"/>
        <w:rPr>
          <w:sz w:val="28"/>
          <w:szCs w:val="28"/>
        </w:rPr>
      </w:pPr>
    </w:p>
    <w:p w14:paraId="6C0926A1" w14:textId="29359DC4" w:rsidR="00A65163" w:rsidRPr="00A65163" w:rsidRDefault="00A65163" w:rsidP="00A65163">
      <w:pPr>
        <w:jc w:val="both"/>
        <w:rPr>
          <w:b/>
          <w:color w:val="4472C4" w:themeColor="accent1"/>
          <w:sz w:val="28"/>
          <w:szCs w:val="28"/>
        </w:rPr>
      </w:pPr>
    </w:p>
    <w:p w14:paraId="3949FC38" w14:textId="77777777" w:rsidR="00A65163" w:rsidRDefault="00A65163" w:rsidP="0005299E">
      <w:pPr>
        <w:spacing w:line="360" w:lineRule="auto"/>
        <w:jc w:val="both"/>
        <w:rPr>
          <w:b/>
          <w:color w:val="4472C4" w:themeColor="accent1"/>
          <w:sz w:val="28"/>
          <w:szCs w:val="28"/>
        </w:rPr>
      </w:pPr>
    </w:p>
    <w:p w14:paraId="36A3C470" w14:textId="77777777" w:rsidR="00A65163" w:rsidRDefault="00A65163" w:rsidP="0005299E">
      <w:pPr>
        <w:spacing w:line="360" w:lineRule="auto"/>
        <w:jc w:val="both"/>
        <w:rPr>
          <w:b/>
          <w:color w:val="4472C4" w:themeColor="accent1"/>
          <w:sz w:val="28"/>
          <w:szCs w:val="28"/>
        </w:rPr>
      </w:pPr>
    </w:p>
    <w:p w14:paraId="47EE2472" w14:textId="7F686B1E" w:rsidR="0005299E" w:rsidRDefault="0005299E" w:rsidP="0005299E">
      <w:pPr>
        <w:spacing w:line="360" w:lineRule="auto"/>
        <w:jc w:val="both"/>
        <w:rPr>
          <w:b/>
          <w:sz w:val="28"/>
          <w:szCs w:val="28"/>
        </w:rPr>
      </w:pPr>
    </w:p>
    <w:p w14:paraId="5344856A" w14:textId="77777777" w:rsidR="0005299E" w:rsidRDefault="0005299E" w:rsidP="004E3A61">
      <w:pPr>
        <w:jc w:val="both"/>
      </w:pPr>
    </w:p>
    <w:p w14:paraId="7E30AD24" w14:textId="48E9FABA" w:rsidR="00370624" w:rsidRDefault="00486827" w:rsidP="004E3A61">
      <w:pPr>
        <w:jc w:val="both"/>
      </w:pPr>
      <w:r>
        <w:t xml:space="preserve"> </w:t>
      </w:r>
    </w:p>
    <w:sectPr w:rsidR="0037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27"/>
    <w:rsid w:val="00004E36"/>
    <w:rsid w:val="0003161E"/>
    <w:rsid w:val="00050F57"/>
    <w:rsid w:val="0005299E"/>
    <w:rsid w:val="00055F22"/>
    <w:rsid w:val="00067B40"/>
    <w:rsid w:val="000F3988"/>
    <w:rsid w:val="00115470"/>
    <w:rsid w:val="001236D7"/>
    <w:rsid w:val="00123913"/>
    <w:rsid w:val="001322A3"/>
    <w:rsid w:val="00137E14"/>
    <w:rsid w:val="00153668"/>
    <w:rsid w:val="00161710"/>
    <w:rsid w:val="00165369"/>
    <w:rsid w:val="0016540D"/>
    <w:rsid w:val="00172E34"/>
    <w:rsid w:val="00221B91"/>
    <w:rsid w:val="002751E8"/>
    <w:rsid w:val="002D566A"/>
    <w:rsid w:val="002F1D98"/>
    <w:rsid w:val="003011F6"/>
    <w:rsid w:val="00303640"/>
    <w:rsid w:val="00312F20"/>
    <w:rsid w:val="00321E92"/>
    <w:rsid w:val="003609B9"/>
    <w:rsid w:val="00370624"/>
    <w:rsid w:val="003A257B"/>
    <w:rsid w:val="003C2207"/>
    <w:rsid w:val="003C254C"/>
    <w:rsid w:val="003D13BD"/>
    <w:rsid w:val="003E2BC2"/>
    <w:rsid w:val="00401D05"/>
    <w:rsid w:val="00414DCC"/>
    <w:rsid w:val="004352E2"/>
    <w:rsid w:val="00441543"/>
    <w:rsid w:val="00455415"/>
    <w:rsid w:val="004803A3"/>
    <w:rsid w:val="00486827"/>
    <w:rsid w:val="0049158F"/>
    <w:rsid w:val="004A2386"/>
    <w:rsid w:val="004A7235"/>
    <w:rsid w:val="004E3A61"/>
    <w:rsid w:val="004E63DF"/>
    <w:rsid w:val="00504E48"/>
    <w:rsid w:val="00514BEF"/>
    <w:rsid w:val="00517E89"/>
    <w:rsid w:val="005435B5"/>
    <w:rsid w:val="0058377D"/>
    <w:rsid w:val="005872E7"/>
    <w:rsid w:val="005A2AF7"/>
    <w:rsid w:val="005A2E7D"/>
    <w:rsid w:val="00630C0C"/>
    <w:rsid w:val="00645D2D"/>
    <w:rsid w:val="00654359"/>
    <w:rsid w:val="00684F86"/>
    <w:rsid w:val="006B29F4"/>
    <w:rsid w:val="006D0225"/>
    <w:rsid w:val="006D0556"/>
    <w:rsid w:val="00720CA8"/>
    <w:rsid w:val="00742A59"/>
    <w:rsid w:val="00746524"/>
    <w:rsid w:val="007617D8"/>
    <w:rsid w:val="00770621"/>
    <w:rsid w:val="007F32C9"/>
    <w:rsid w:val="008A0EE7"/>
    <w:rsid w:val="008D057D"/>
    <w:rsid w:val="008E6FB5"/>
    <w:rsid w:val="00933AA5"/>
    <w:rsid w:val="009638B9"/>
    <w:rsid w:val="009E1895"/>
    <w:rsid w:val="009F3180"/>
    <w:rsid w:val="00A175A0"/>
    <w:rsid w:val="00A22685"/>
    <w:rsid w:val="00A45EC6"/>
    <w:rsid w:val="00A513FA"/>
    <w:rsid w:val="00A65163"/>
    <w:rsid w:val="00A87CED"/>
    <w:rsid w:val="00AD2AE2"/>
    <w:rsid w:val="00AE1224"/>
    <w:rsid w:val="00B015EB"/>
    <w:rsid w:val="00B04980"/>
    <w:rsid w:val="00B70B50"/>
    <w:rsid w:val="00B93657"/>
    <w:rsid w:val="00BB3F5A"/>
    <w:rsid w:val="00BF0568"/>
    <w:rsid w:val="00C06861"/>
    <w:rsid w:val="00C316BA"/>
    <w:rsid w:val="00C929F7"/>
    <w:rsid w:val="00CC74D0"/>
    <w:rsid w:val="00CF151C"/>
    <w:rsid w:val="00D46C07"/>
    <w:rsid w:val="00D615FE"/>
    <w:rsid w:val="00D91976"/>
    <w:rsid w:val="00DF096A"/>
    <w:rsid w:val="00E23952"/>
    <w:rsid w:val="00E65DFF"/>
    <w:rsid w:val="00E92AA8"/>
    <w:rsid w:val="00ED3CB3"/>
    <w:rsid w:val="00F14D66"/>
    <w:rsid w:val="00F84591"/>
    <w:rsid w:val="00F869C6"/>
    <w:rsid w:val="00F879E7"/>
    <w:rsid w:val="00FD304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0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MARCH 2019 YEAR ON YEAR INFLATION TREND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Sheet2!$BO$75</c:f>
              <c:strCache>
                <c:ptCount val="1"/>
                <c:pt idx="0">
                  <c:v>Mar-18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185.60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F5-4D84-8A42-5065948473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182.40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F5-4D84-8A42-5065948473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Sheet2!$BN$76:$BN$78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Sheet2!$BO$76:$BO$78</c:f>
              <c:numCache>
                <c:formatCode>General</c:formatCode>
                <c:ptCount val="3"/>
                <c:pt idx="0">
                  <c:v>184.01</c:v>
                </c:pt>
                <c:pt idx="1">
                  <c:v>185.6</c:v>
                </c:pt>
                <c:pt idx="2">
                  <c:v>182.4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C4-4B1A-BF66-D0FE7B4831CC}"/>
            </c:ext>
          </c:extLst>
        </c:ser>
        <c:ser>
          <c:idx val="1"/>
          <c:order val="1"/>
          <c:tx>
            <c:strRef>
              <c:f>Sheet2!$BP$75</c:f>
              <c:strCache>
                <c:ptCount val="1"/>
                <c:pt idx="0">
                  <c:v>Mar-19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Sheet2!$BN$76:$BN$78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Sheet2!$BP$76:$BP$78</c:f>
              <c:numCache>
                <c:formatCode>General</c:formatCode>
                <c:ptCount val="3"/>
                <c:pt idx="0">
                  <c:v>165.39</c:v>
                </c:pt>
                <c:pt idx="1">
                  <c:v>164.35</c:v>
                </c:pt>
                <c:pt idx="2">
                  <c:v>165.25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C4-4B1A-BF66-D0FE7B4831CC}"/>
            </c:ext>
          </c:extLst>
        </c:ser>
        <c:ser>
          <c:idx val="2"/>
          <c:order val="2"/>
          <c:tx>
            <c:strRef>
              <c:f>Sheet2!$BQ$75</c:f>
              <c:strCache>
                <c:ptCount val="1"/>
                <c:pt idx="0">
                  <c:v>Year on Year Change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Sheet2!$BN$76:$BN$78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Sheet2!$BQ$76:$BQ$78</c:f>
              <c:numCache>
                <c:formatCode>0.00</c:formatCode>
                <c:ptCount val="3"/>
                <c:pt idx="0">
                  <c:v>-10.119015270909193</c:v>
                </c:pt>
                <c:pt idx="1">
                  <c:v>-11.449353448275861</c:v>
                </c:pt>
                <c:pt idx="2">
                  <c:v>-9.4024122807017534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C4-4B1A-BF66-D0FE7B4831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4324224"/>
        <c:axId val="264325760"/>
      </c:barChart>
      <c:catAx>
        <c:axId val="26432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325760"/>
        <c:crosses val="autoZero"/>
        <c:auto val="1"/>
        <c:lblAlgn val="ctr"/>
        <c:lblOffset val="100"/>
        <c:noMultiLvlLbl val="0"/>
      </c:catAx>
      <c:valAx>
        <c:axId val="26432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32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MARCH 2019 CPI MONTH ON MONTH INFLATION TREND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-10.10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0A-4219-90D2-470A45443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Sheet2!$BR$68:$BR$70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Sheet2!$BS$68:$BS$70</c:f>
              <c:numCache>
                <c:formatCode>General</c:formatCode>
                <c:ptCount val="3"/>
                <c:pt idx="0">
                  <c:v>-8.73</c:v>
                </c:pt>
                <c:pt idx="1">
                  <c:v>-8.16</c:v>
                </c:pt>
                <c:pt idx="2">
                  <c:v>-10.1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0A-4219-90D2-470A45443CD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0965376"/>
        <c:axId val="270968320"/>
      </c:barChart>
      <c:catAx>
        <c:axId val="27096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968320"/>
        <c:crosses val="autoZero"/>
        <c:auto val="1"/>
        <c:lblAlgn val="ctr"/>
        <c:lblOffset val="100"/>
        <c:noMultiLvlLbl val="0"/>
      </c:catAx>
      <c:valAx>
        <c:axId val="2709683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96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6</dc:creator>
  <cp:lastModifiedBy>Windows User</cp:lastModifiedBy>
  <cp:revision>2</cp:revision>
  <dcterms:created xsi:type="dcterms:W3CDTF">2019-04-05T13:11:00Z</dcterms:created>
  <dcterms:modified xsi:type="dcterms:W3CDTF">2019-04-05T13:11:00Z</dcterms:modified>
</cp:coreProperties>
</file>